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EA6" w:rsidRPr="00E51EA6" w:rsidRDefault="00E51EA6" w:rsidP="00E51EA6">
      <w:pPr>
        <w:widowControl w:val="0"/>
        <w:autoSpaceDE w:val="0"/>
        <w:autoSpaceDN w:val="0"/>
        <w:adjustRightInd w:val="0"/>
        <w:spacing w:after="0" w:line="240" w:lineRule="auto"/>
        <w:jc w:val="center"/>
        <w:rPr>
          <w:rFonts w:ascii="Tahoma" w:hAnsi="Tahoma" w:cs="Tahoma"/>
          <w:sz w:val="32"/>
          <w:szCs w:val="32"/>
        </w:rPr>
      </w:pPr>
      <w:bookmarkStart w:id="0" w:name="_GoBack"/>
      <w:bookmarkEnd w:id="0"/>
    </w:p>
    <w:p w:rsidR="00E51EA6" w:rsidRPr="00E51EA6" w:rsidRDefault="00E51EA6" w:rsidP="00E51EA6">
      <w:pPr>
        <w:widowControl w:val="0"/>
        <w:autoSpaceDE w:val="0"/>
        <w:autoSpaceDN w:val="0"/>
        <w:adjustRightInd w:val="0"/>
        <w:spacing w:after="0" w:line="240" w:lineRule="auto"/>
        <w:jc w:val="center"/>
        <w:rPr>
          <w:rFonts w:ascii="Tahoma" w:hAnsi="Tahoma" w:cs="Tahoma"/>
          <w:sz w:val="28"/>
          <w:szCs w:val="28"/>
        </w:rPr>
      </w:pPr>
      <w:r w:rsidRPr="00E51EA6">
        <w:rPr>
          <w:rFonts w:ascii="Tahoma" w:hAnsi="Tahoma" w:cs="Tahoma"/>
          <w:sz w:val="32"/>
          <w:szCs w:val="32"/>
        </w:rPr>
        <w:t xml:space="preserve"> </w:t>
      </w:r>
      <w:r w:rsidR="00AC1254">
        <w:rPr>
          <w:rFonts w:ascii="Tahoma" w:hAnsi="Tahoma" w:cs="Tahoma"/>
          <w:sz w:val="28"/>
          <w:szCs w:val="28"/>
        </w:rPr>
        <w:t>Bristol Township School District</w:t>
      </w:r>
    </w:p>
    <w:p w:rsidR="00E51EA6" w:rsidRPr="00E51EA6" w:rsidRDefault="00E51EA6" w:rsidP="00E51EA6">
      <w:pPr>
        <w:tabs>
          <w:tab w:val="center" w:pos="4680"/>
          <w:tab w:val="right" w:pos="10540"/>
        </w:tabs>
        <w:autoSpaceDE w:val="0"/>
        <w:autoSpaceDN w:val="0"/>
        <w:adjustRightInd w:val="0"/>
        <w:spacing w:after="0" w:line="240" w:lineRule="auto"/>
        <w:jc w:val="center"/>
        <w:rPr>
          <w:rFonts w:ascii="Tahoma" w:hAnsi="Tahoma" w:cs="Tahoma"/>
          <w:sz w:val="28"/>
          <w:szCs w:val="28"/>
        </w:rPr>
      </w:pPr>
      <w:r w:rsidRPr="00E51EA6">
        <w:rPr>
          <w:rFonts w:ascii="Tahoma" w:hAnsi="Tahoma" w:cs="Tahoma"/>
          <w:sz w:val="28"/>
          <w:szCs w:val="28"/>
        </w:rPr>
        <w:t>Child Nutrition Department</w:t>
      </w:r>
    </w:p>
    <w:p w:rsidR="00E51EA6" w:rsidRPr="00E51EA6" w:rsidRDefault="009D7C83" w:rsidP="00E51EA6">
      <w:pPr>
        <w:tabs>
          <w:tab w:val="center" w:pos="4680"/>
          <w:tab w:val="right" w:pos="10540"/>
        </w:tabs>
        <w:autoSpaceDE w:val="0"/>
        <w:autoSpaceDN w:val="0"/>
        <w:adjustRightInd w:val="0"/>
        <w:spacing w:after="0" w:line="240" w:lineRule="auto"/>
        <w:jc w:val="center"/>
        <w:rPr>
          <w:rFonts w:ascii="Tahoma" w:hAnsi="Tahoma" w:cs="Tahoma"/>
          <w:sz w:val="28"/>
          <w:szCs w:val="28"/>
        </w:rPr>
      </w:pPr>
      <w:r>
        <w:rPr>
          <w:rFonts w:ascii="Tahoma" w:hAnsi="Tahoma" w:cs="Tahoma"/>
          <w:sz w:val="28"/>
          <w:szCs w:val="28"/>
        </w:rPr>
        <w:t>School Year 2015</w:t>
      </w:r>
      <w:r w:rsidR="00E51EA6" w:rsidRPr="00E51EA6">
        <w:rPr>
          <w:rFonts w:ascii="Tahoma" w:hAnsi="Tahoma" w:cs="Tahoma"/>
          <w:sz w:val="28"/>
          <w:szCs w:val="28"/>
        </w:rPr>
        <w:t>-201</w:t>
      </w:r>
      <w:r>
        <w:rPr>
          <w:rFonts w:ascii="Tahoma" w:hAnsi="Tahoma" w:cs="Tahoma"/>
          <w:sz w:val="28"/>
          <w:szCs w:val="28"/>
        </w:rPr>
        <w:t>6</w:t>
      </w:r>
    </w:p>
    <w:p w:rsidR="00E51EA6" w:rsidRPr="00E51EA6" w:rsidRDefault="00E51EA6" w:rsidP="00E51EA6">
      <w:pPr>
        <w:tabs>
          <w:tab w:val="center" w:pos="4680"/>
          <w:tab w:val="right" w:pos="10540"/>
        </w:tabs>
        <w:autoSpaceDE w:val="0"/>
        <w:autoSpaceDN w:val="0"/>
        <w:adjustRightInd w:val="0"/>
        <w:spacing w:after="0" w:line="240" w:lineRule="auto"/>
        <w:jc w:val="center"/>
        <w:rPr>
          <w:rFonts w:ascii="Tahoma" w:hAnsi="Tahoma" w:cs="Tahoma"/>
          <w:b/>
          <w:bCs/>
          <w:sz w:val="18"/>
          <w:szCs w:val="18"/>
        </w:rPr>
      </w:pPr>
      <w:r w:rsidRPr="00E51EA6">
        <w:rPr>
          <w:rFonts w:ascii="Tahoma" w:hAnsi="Tahoma" w:cs="Tahoma"/>
          <w:sz w:val="28"/>
          <w:szCs w:val="28"/>
        </w:rPr>
        <w:t>Letter to Household</w:t>
      </w:r>
    </w:p>
    <w:p w:rsidR="00E51EA6" w:rsidRPr="00E51EA6" w:rsidRDefault="00E51EA6" w:rsidP="00E51EA6">
      <w:pPr>
        <w:widowControl w:val="0"/>
        <w:autoSpaceDE w:val="0"/>
        <w:autoSpaceDN w:val="0"/>
        <w:adjustRightInd w:val="0"/>
        <w:spacing w:after="0" w:line="240" w:lineRule="auto"/>
        <w:jc w:val="center"/>
        <w:rPr>
          <w:rFonts w:ascii="Tahoma" w:hAnsi="Tahoma" w:cs="Tahoma"/>
          <w:sz w:val="18"/>
          <w:szCs w:val="18"/>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r w:rsidRPr="00E51EA6">
        <w:rPr>
          <w:rFonts w:ascii="Tahoma" w:hAnsi="Tahoma" w:cs="Tahoma"/>
          <w:color w:val="000000"/>
          <w:sz w:val="20"/>
          <w:szCs w:val="20"/>
        </w:rPr>
        <w:t xml:space="preserve">Dear Parent / Guardian: </w:t>
      </w: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p>
    <w:p w:rsidR="00E51EA6" w:rsidRPr="00E51EA6" w:rsidRDefault="00E51EA6" w:rsidP="00E51EA6">
      <w:pPr>
        <w:widowControl w:val="0"/>
        <w:autoSpaceDE w:val="0"/>
        <w:autoSpaceDN w:val="0"/>
        <w:adjustRightInd w:val="0"/>
        <w:spacing w:after="0" w:line="240" w:lineRule="auto"/>
        <w:rPr>
          <w:rFonts w:ascii="Tahoma" w:hAnsi="Tahoma" w:cs="Tahoma"/>
          <w:sz w:val="20"/>
          <w:szCs w:val="20"/>
        </w:rPr>
      </w:pPr>
      <w:r w:rsidRPr="00E51EA6">
        <w:rPr>
          <w:rFonts w:ascii="Tahoma" w:hAnsi="Tahoma" w:cs="Tahoma"/>
          <w:sz w:val="20"/>
          <w:szCs w:val="20"/>
        </w:rPr>
        <w:t xml:space="preserve">We are pleased to inform you that you can now submit Free and Reduced-Priced Meal Applications online by logging onto </w:t>
      </w:r>
      <w:hyperlink r:id="rId5" w:history="1">
        <w:r w:rsidR="00AC1254" w:rsidRPr="00AC1254">
          <w:rPr>
            <w:rStyle w:val="Hyperlink"/>
            <w:rFonts w:ascii="Tahoma" w:hAnsi="Tahoma" w:cs="Tahoma"/>
            <w:sz w:val="32"/>
            <w:szCs w:val="20"/>
          </w:rPr>
          <w:t>www.paschoolmeals.com</w:t>
        </w:r>
      </w:hyperlink>
      <w:r w:rsidR="00AC1254">
        <w:rPr>
          <w:rFonts w:ascii="Tahoma" w:hAnsi="Tahoma" w:cs="Tahoma"/>
          <w:sz w:val="20"/>
          <w:szCs w:val="20"/>
        </w:rPr>
        <w:t>.</w:t>
      </w:r>
      <w:r w:rsidRPr="00E51EA6">
        <w:rPr>
          <w:rFonts w:ascii="Tahoma" w:hAnsi="Tahoma" w:cs="Tahoma"/>
          <w:sz w:val="20"/>
          <w:szCs w:val="20"/>
        </w:rPr>
        <w:t xml:space="preserve"> The application process is quick and easy.  This process will require an adult to login using</w:t>
      </w:r>
      <w:r w:rsidR="00AC1254">
        <w:rPr>
          <w:rFonts w:ascii="Tahoma" w:hAnsi="Tahoma" w:cs="Tahoma"/>
          <w:sz w:val="20"/>
          <w:szCs w:val="20"/>
        </w:rPr>
        <w:t xml:space="preserve"> the REGISTER tab</w:t>
      </w:r>
      <w:r w:rsidRPr="00E51EA6">
        <w:rPr>
          <w:rFonts w:ascii="Tahoma" w:hAnsi="Tahoma" w:cs="Tahoma"/>
          <w:sz w:val="20"/>
          <w:szCs w:val="20"/>
        </w:rPr>
        <w:t>.</w:t>
      </w:r>
      <w:r w:rsidR="00AC1254">
        <w:rPr>
          <w:rFonts w:ascii="Tahoma" w:hAnsi="Tahoma" w:cs="Tahoma"/>
          <w:sz w:val="20"/>
          <w:szCs w:val="20"/>
        </w:rPr>
        <w:t xml:space="preserve">  All required information is noted with a yellow star, please fill out as much information as you can so that your student can be matched without any issues. </w:t>
      </w:r>
      <w:r w:rsidRPr="00E51EA6">
        <w:rPr>
          <w:rFonts w:ascii="Tahoma" w:hAnsi="Tahoma" w:cs="Tahoma"/>
          <w:sz w:val="20"/>
          <w:szCs w:val="20"/>
        </w:rPr>
        <w:t xml:space="preserve">  Applying online will speed up the determination process and benefits can be utilized sooner. Please remember to include all students in your household that attend school in </w:t>
      </w:r>
      <w:r w:rsidR="00AC1254">
        <w:rPr>
          <w:rFonts w:ascii="Tahoma" w:hAnsi="Tahoma" w:cs="Tahoma"/>
          <w:sz w:val="20"/>
          <w:szCs w:val="20"/>
        </w:rPr>
        <w:t>Bristol Township School District</w:t>
      </w:r>
      <w:r w:rsidRPr="00E51EA6">
        <w:rPr>
          <w:rFonts w:ascii="Tahoma" w:hAnsi="Tahoma" w:cs="Tahoma"/>
          <w:sz w:val="20"/>
          <w:szCs w:val="20"/>
        </w:rPr>
        <w:t xml:space="preserve"> on the same application.</w:t>
      </w:r>
    </w:p>
    <w:p w:rsidR="00E51EA6" w:rsidRPr="00E51EA6" w:rsidRDefault="00E51EA6" w:rsidP="00E51EA6">
      <w:pPr>
        <w:widowControl w:val="0"/>
        <w:autoSpaceDE w:val="0"/>
        <w:autoSpaceDN w:val="0"/>
        <w:adjustRightInd w:val="0"/>
        <w:spacing w:after="0" w:line="240" w:lineRule="auto"/>
        <w:rPr>
          <w:rFonts w:ascii="Tahoma" w:hAnsi="Tahoma" w:cs="Tahoma"/>
          <w:b/>
          <w:bCs/>
          <w:color w:val="000000"/>
          <w:sz w:val="20"/>
          <w:szCs w:val="20"/>
        </w:rPr>
      </w:pPr>
    </w:p>
    <w:p w:rsidR="00DF76A0"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b/>
          <w:sz w:val="20"/>
          <w:szCs w:val="20"/>
        </w:rPr>
      </w:pPr>
      <w:r w:rsidRPr="00E51EA6">
        <w:rPr>
          <w:rFonts w:ascii="Tahoma" w:hAnsi="Tahoma" w:cs="Tahoma"/>
          <w:sz w:val="20"/>
          <w:szCs w:val="20"/>
        </w:rPr>
        <w:t>If you would like to complete a paper applicati</w:t>
      </w:r>
      <w:r w:rsidR="009D7C83">
        <w:rPr>
          <w:rFonts w:ascii="Tahoma" w:hAnsi="Tahoma" w:cs="Tahoma"/>
          <w:sz w:val="20"/>
          <w:szCs w:val="20"/>
        </w:rPr>
        <w:t>on, you can pick one up</w:t>
      </w:r>
      <w:r w:rsidRPr="00E51EA6">
        <w:rPr>
          <w:rFonts w:ascii="Tahoma" w:hAnsi="Tahoma" w:cs="Tahoma"/>
          <w:sz w:val="20"/>
          <w:szCs w:val="20"/>
        </w:rPr>
        <w:t xml:space="preserve"> at </w:t>
      </w:r>
      <w:r w:rsidR="00AC1254">
        <w:rPr>
          <w:rFonts w:ascii="Tahoma" w:hAnsi="Tahoma" w:cs="Tahoma"/>
          <w:sz w:val="20"/>
          <w:szCs w:val="20"/>
        </w:rPr>
        <w:t>6401 Millcreek Road Levittown, PA  19057</w:t>
      </w:r>
      <w:r w:rsidRPr="00E51EA6">
        <w:rPr>
          <w:rFonts w:ascii="Tahoma" w:hAnsi="Tahoma" w:cs="Tahoma"/>
          <w:sz w:val="20"/>
          <w:szCs w:val="20"/>
        </w:rPr>
        <w:t xml:space="preserve">.  </w:t>
      </w:r>
      <w:r w:rsidR="009D7C83" w:rsidRPr="009D7C83">
        <w:rPr>
          <w:rFonts w:ascii="Tahoma" w:hAnsi="Tahoma" w:cs="Tahoma"/>
          <w:b/>
          <w:sz w:val="20"/>
          <w:szCs w:val="20"/>
        </w:rPr>
        <w:t>We will also have online access in the Food Services Department so you can expedite your application if you do not currently have access to the internet.  Please call Rich Webb at 215-943-3200 ext. 237</w:t>
      </w:r>
      <w:r w:rsidR="009D7C83">
        <w:rPr>
          <w:rFonts w:ascii="Tahoma" w:hAnsi="Tahoma" w:cs="Tahoma"/>
          <w:sz w:val="20"/>
          <w:szCs w:val="20"/>
        </w:rPr>
        <w:t xml:space="preserve"> </w:t>
      </w:r>
      <w:r w:rsidR="009D7C83" w:rsidRPr="009D7C83">
        <w:rPr>
          <w:rFonts w:ascii="Tahoma" w:hAnsi="Tahoma" w:cs="Tahoma"/>
          <w:b/>
          <w:sz w:val="20"/>
          <w:szCs w:val="20"/>
        </w:rPr>
        <w:t>to get more information.</w:t>
      </w:r>
      <w:r w:rsidR="009D7C83">
        <w:rPr>
          <w:rFonts w:ascii="Tahoma" w:hAnsi="Tahoma" w:cs="Tahoma"/>
          <w:b/>
          <w:sz w:val="20"/>
          <w:szCs w:val="20"/>
        </w:rPr>
        <w:t xml:space="preserve">  With this option, your application will be processed immediately.  Paper applications do have a 10</w:t>
      </w:r>
    </w:p>
    <w:p w:rsidR="009D7C83" w:rsidRDefault="009D7C83"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20"/>
          <w:szCs w:val="20"/>
        </w:rPr>
      </w:pPr>
      <w:r>
        <w:rPr>
          <w:rFonts w:ascii="Tahoma" w:hAnsi="Tahoma" w:cs="Tahoma"/>
          <w:b/>
          <w:sz w:val="20"/>
          <w:szCs w:val="20"/>
        </w:rPr>
        <w:t xml:space="preserve"> day processing time. </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20"/>
          <w:szCs w:val="20"/>
        </w:rPr>
      </w:pPr>
      <w:r w:rsidRPr="00E51EA6">
        <w:rPr>
          <w:rFonts w:ascii="Tahoma" w:hAnsi="Tahoma" w:cs="Tahoma"/>
          <w:sz w:val="20"/>
          <w:szCs w:val="20"/>
        </w:rPr>
        <w:t xml:space="preserve">If you have any questions, please feel free to contact us at </w:t>
      </w:r>
      <w:r w:rsidR="00AC1254">
        <w:rPr>
          <w:rFonts w:ascii="Tahoma" w:hAnsi="Tahoma" w:cs="Tahoma"/>
          <w:sz w:val="20"/>
          <w:szCs w:val="20"/>
        </w:rPr>
        <w:t>215-943-3200 ext. 237</w:t>
      </w:r>
      <w:r w:rsidRPr="00E51EA6">
        <w:rPr>
          <w:rFonts w:ascii="Tahoma" w:hAnsi="Tahoma" w:cs="Tahoma"/>
          <w:sz w:val="20"/>
          <w:szCs w:val="20"/>
        </w:rPr>
        <w:t>.</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sidRPr="00E51EA6">
        <w:rPr>
          <w:rFonts w:ascii="Tahoma" w:hAnsi="Tahoma" w:cs="Tahoma"/>
          <w:color w:val="000000"/>
          <w:sz w:val="20"/>
          <w:szCs w:val="20"/>
        </w:rPr>
        <w:t>Sincerely,</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sidRPr="00E51EA6">
        <w:rPr>
          <w:rFonts w:ascii="Tahoma" w:hAnsi="Tahoma" w:cs="Tahoma"/>
          <w:color w:val="000000"/>
          <w:sz w:val="20"/>
          <w:szCs w:val="20"/>
        </w:rPr>
        <w:t xml:space="preserve"> </w:t>
      </w:r>
    </w:p>
    <w:p w:rsidR="00E51EA6" w:rsidRPr="00E51EA6" w:rsidRDefault="00AC1254"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20"/>
          <w:szCs w:val="20"/>
        </w:rPr>
      </w:pPr>
      <w:r>
        <w:rPr>
          <w:rFonts w:ascii="Tahoma" w:hAnsi="Tahoma" w:cs="Tahoma"/>
          <w:color w:val="000000"/>
          <w:sz w:val="20"/>
          <w:szCs w:val="20"/>
        </w:rPr>
        <w:t>Rich Webb</w:t>
      </w:r>
    </w:p>
    <w:p w:rsidR="00E51EA6" w:rsidRPr="00E51EA6" w:rsidRDefault="00E51EA6" w:rsidP="00E51EA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after="0" w:line="240" w:lineRule="auto"/>
        <w:rPr>
          <w:rFonts w:ascii="Tahoma" w:hAnsi="Tahoma" w:cs="Tahoma"/>
          <w:color w:val="000000"/>
          <w:sz w:val="18"/>
          <w:szCs w:val="18"/>
        </w:rPr>
      </w:pPr>
      <w:r w:rsidRPr="00E51EA6">
        <w:rPr>
          <w:rFonts w:ascii="Tahoma" w:hAnsi="Tahoma" w:cs="Tahoma"/>
          <w:color w:val="000000"/>
          <w:sz w:val="18"/>
          <w:szCs w:val="18"/>
        </w:rPr>
        <w:t>__________________________________________________________________________________________________________</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The U.S. Department of Agriculture prohibits discrimination against its customers, employees, and applicants for employment on the bases of race, color, national origin, age, disability, sex, gender identity, religion, reprisal, and where applicable, political beliefs, marital status, familial or parental status, sexual orientation, or all or part of an individual’s income is derived from any public assistance program, or protected genetic information in employment or in any program or activity conducted or funded by the Department.  (Not all prohibited bases will apply to all programs and/or employment activities.)</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 xml:space="preserve">If you wish to file a Civil rights program compliant of discrimination, complete the USDA Program Discrimination complaint form, found online at </w:t>
      </w:r>
      <w:hyperlink r:id="rId6" w:history="1">
        <w:r w:rsidRPr="00E51EA6">
          <w:rPr>
            <w:rFonts w:ascii="Tahoma" w:hAnsi="Tahoma" w:cs="Tahoma"/>
            <w:sz w:val="14"/>
            <w:szCs w:val="14"/>
          </w:rPr>
          <w:t>http://www.ascr.usda.gov/complaint_filing_cust.html</w:t>
        </w:r>
      </w:hyperlink>
      <w:r w:rsidRPr="00E51EA6">
        <w:rPr>
          <w:rFonts w:ascii="Tahoma" w:hAnsi="Tahoma" w:cs="Tahoma"/>
          <w:sz w:val="14"/>
          <w:szCs w:val="14"/>
        </w:rPr>
        <w:t xml:space="preserve">, or at any USDA office, or call (866) 632-9992 to request the form.  You may also write a letter containing all of the information requested in the form.  Send your completed complaint form or letter to us by mail at U.S. Department of Agriculture, Director, Office of Adjudication, 1400 Independence Avenue, S.W., Washington, D.C.  20250-9410, by fax (202) 690-7442 or email at </w:t>
      </w:r>
      <w:hyperlink r:id="rId7" w:history="1">
        <w:r w:rsidRPr="00E51EA6">
          <w:rPr>
            <w:rFonts w:ascii="Tahoma" w:hAnsi="Tahoma" w:cs="Tahoma"/>
            <w:sz w:val="14"/>
            <w:szCs w:val="14"/>
          </w:rPr>
          <w:t>program.intake@usda.gov</w:t>
        </w:r>
      </w:hyperlink>
      <w:r w:rsidRPr="00E51EA6">
        <w:rPr>
          <w:rFonts w:ascii="Tahoma" w:hAnsi="Tahoma" w:cs="Tahoma"/>
          <w:sz w:val="14"/>
          <w:szCs w:val="14"/>
        </w:rPr>
        <w:t>.</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Individuals who are deaf, hard of hearing or have speech disabilities may contact USDA through the Federal Relay Service at (800) 877-8339; or (800) 845-6136 (Spanish).</w:t>
      </w:r>
    </w:p>
    <w:p w:rsidR="00E51EA6" w:rsidRPr="00E51EA6" w:rsidRDefault="00E51EA6" w:rsidP="00E51E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ahoma" w:hAnsi="Tahoma" w:cs="Tahoma"/>
          <w:sz w:val="14"/>
          <w:szCs w:val="14"/>
        </w:rPr>
      </w:pPr>
    </w:p>
    <w:p w:rsidR="00E51EA6" w:rsidRPr="00E51EA6" w:rsidRDefault="00E51EA6" w:rsidP="00E51EA6">
      <w:pPr>
        <w:widowControl w:val="0"/>
        <w:autoSpaceDE w:val="0"/>
        <w:autoSpaceDN w:val="0"/>
        <w:adjustRightInd w:val="0"/>
        <w:spacing w:after="0" w:line="240" w:lineRule="auto"/>
        <w:rPr>
          <w:rFonts w:ascii="Tahoma" w:hAnsi="Tahoma" w:cs="Tahoma"/>
          <w:sz w:val="14"/>
          <w:szCs w:val="14"/>
        </w:rPr>
      </w:pPr>
      <w:r w:rsidRPr="00E51EA6">
        <w:rPr>
          <w:rFonts w:ascii="Tahoma" w:hAnsi="Tahoma" w:cs="Tahoma"/>
          <w:sz w:val="14"/>
          <w:szCs w:val="14"/>
        </w:rPr>
        <w:t>USDA is an equal opportunity provider and employer.</w:t>
      </w:r>
    </w:p>
    <w:p w:rsidR="005A6549" w:rsidRDefault="005A6549"/>
    <w:sectPr w:rsidR="005A6549" w:rsidSect="00B14CBD">
      <w:pgSz w:w="12240" w:h="15840"/>
      <w:pgMar w:top="708" w:right="676" w:bottom="762" w:left="102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A6"/>
    <w:rsid w:val="00347B4E"/>
    <w:rsid w:val="005A6549"/>
    <w:rsid w:val="00796ACE"/>
    <w:rsid w:val="009D7C83"/>
    <w:rsid w:val="00AC1254"/>
    <w:rsid w:val="00C311DD"/>
    <w:rsid w:val="00DF76A0"/>
    <w:rsid w:val="00E51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E51EA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rsid w:val="00E51EA6"/>
    <w:pPr>
      <w:tabs>
        <w:tab w:val="center" w:pos="4680"/>
        <w:tab w:val="right" w:pos="9360"/>
      </w:tabs>
      <w:autoSpaceDE w:val="0"/>
      <w:autoSpaceDN w:val="0"/>
      <w:adjustRightInd w:val="0"/>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E51EA6"/>
    <w:rPr>
      <w:rFonts w:ascii="Times New Roman" w:hAnsi="Times New Roman" w:cs="Times New Roman"/>
      <w:sz w:val="24"/>
      <w:szCs w:val="24"/>
    </w:rPr>
  </w:style>
  <w:style w:type="character" w:styleId="Hyperlink">
    <w:name w:val="Hyperlink"/>
    <w:basedOn w:val="DefaultParagraphFont"/>
    <w:uiPriority w:val="99"/>
    <w:rsid w:val="00E51E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rsid w:val="00E51EA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uiPriority w:val="99"/>
    <w:rsid w:val="00E51EA6"/>
    <w:pPr>
      <w:tabs>
        <w:tab w:val="center" w:pos="4680"/>
        <w:tab w:val="right" w:pos="9360"/>
      </w:tabs>
      <w:autoSpaceDE w:val="0"/>
      <w:autoSpaceDN w:val="0"/>
      <w:adjustRightInd w:val="0"/>
      <w:spacing w:after="0"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E51EA6"/>
    <w:rPr>
      <w:rFonts w:ascii="Times New Roman" w:hAnsi="Times New Roman" w:cs="Times New Roman"/>
      <w:sz w:val="24"/>
      <w:szCs w:val="24"/>
    </w:rPr>
  </w:style>
  <w:style w:type="character" w:styleId="Hyperlink">
    <w:name w:val="Hyperlink"/>
    <w:basedOn w:val="DefaultParagraphFont"/>
    <w:uiPriority w:val="99"/>
    <w:rsid w:val="00E51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gram.intake@usda.go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scr.usda.gov/complaint_filing_cust.html" TargetMode="External"/><Relationship Id="rId5" Type="http://schemas.openxmlformats.org/officeDocument/2006/relationships/hyperlink" Target="http://www.paschoolmeal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BTSD</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Jones</dc:creator>
  <cp:lastModifiedBy>Karla</cp:lastModifiedBy>
  <cp:revision>2</cp:revision>
  <cp:lastPrinted>2015-07-16T13:22:00Z</cp:lastPrinted>
  <dcterms:created xsi:type="dcterms:W3CDTF">2015-08-29T23:32:00Z</dcterms:created>
  <dcterms:modified xsi:type="dcterms:W3CDTF">2015-08-29T23:32:00Z</dcterms:modified>
</cp:coreProperties>
</file>